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0416" w14:textId="1AD883A5" w:rsidR="00814869" w:rsidRPr="00814869" w:rsidRDefault="00814869" w:rsidP="00814869">
      <w:pPr>
        <w:jc w:val="center"/>
        <w:rPr>
          <w:b/>
          <w:bCs/>
        </w:rPr>
      </w:pPr>
      <w:r w:rsidRPr="00814869">
        <w:rPr>
          <w:b/>
          <w:bCs/>
        </w:rPr>
        <w:t>KỲ HỌP THỨ NHẤT HỘI ĐỒNG NHÂN DÂN PHƯỜNG MỸ THỚI KHÓA XIII, NHIỆM KỲ 2026 – 2031 THÀNH CÔNG TỐT ĐẸP</w:t>
      </w:r>
    </w:p>
    <w:p w14:paraId="3C2090D7" w14:textId="77777777" w:rsidR="00814869" w:rsidRDefault="00814869" w:rsidP="00814869">
      <w:pPr>
        <w:ind w:firstLine="709"/>
        <w:jc w:val="both"/>
      </w:pPr>
    </w:p>
    <w:p w14:paraId="2E5EE357" w14:textId="77777777" w:rsidR="00814869" w:rsidRDefault="00814869" w:rsidP="00814869">
      <w:pPr>
        <w:ind w:firstLine="709"/>
        <w:jc w:val="both"/>
      </w:pPr>
      <w:r>
        <w:t>Chiều ngày 27/3, Hội đồng nhân dân phường Mỹ Thới khóa XIII, nhiệm kỳ 2026 – 2031 đã tổ chức Kỳ họp thứ nhất nhằm kiện toàn tổ chức bộ máy và quyết định nhiều nội dung quan trọng theo thẩm quyền. Ông Trần Minh Nhựt, Tỉnh ủy viên, Bí thư Đảng ủy, Chủ tịch HĐND phường Mỹ Thới khoá XII, nhiệm kỳ 2021 – 2026 chủ trì hội nghị. Cùng tham dự hội nghị, còn có đồng chí Huỳnh Thị Diễm Châu, Phó Bí thư Thường trực Đảng ủy phường; đồng chí Vương Mai Trinh, Phó Bí thư Đảng ủy, Chủ tịch UBND phường.</w:t>
      </w:r>
    </w:p>
    <w:p w14:paraId="655A9DA9" w14:textId="77777777" w:rsidR="00814869" w:rsidRDefault="00814869" w:rsidP="00814869">
      <w:pPr>
        <w:ind w:firstLine="709"/>
        <w:jc w:val="both"/>
      </w:pPr>
      <w:r>
        <w:t xml:space="preserve">Tại kỳ họp, HĐND phường đã nghe Ủy ban Bầu cử phường báo cáo kết quả bầu cử đại biểu HĐND phường khóa XIII, nhiệm kỳ 2026 - 2031 và báo cáo kết quả xác nhận 26 đại biểu đủ tư cách đại biểu HĐND phường. Đây là những đại biểu được cử tri trên địa bàn phường tín nhiệm bầu chọn, đại diện cho ý chí, nguyện vọng và quyền làm chủ của Nhân dân. </w:t>
      </w:r>
    </w:p>
    <w:p w14:paraId="067C8EC9" w14:textId="77777777" w:rsidR="00814869" w:rsidRDefault="00814869" w:rsidP="00814869">
      <w:pPr>
        <w:ind w:firstLine="709"/>
        <w:jc w:val="both"/>
      </w:pPr>
      <w:r>
        <w:t>Với tinh thần dân chủ, đoàn kết và trách nhiệm, HĐND phường đã tiến hành bầu các chức danh của HĐND phường khóa XIII, nhiệm kỳ 2026 - 2031 bằng hình thức bỏ phiếu kín, đảm bảo đúng quy trình, dân chủ và công khai. Theo đó, ông Trần Minh Nhựt, Bí thư Đảng ủy, Chủ tịch HĐND phường nhiệm kỳ 2021 - 2026 tiếp tục được bầu giữ chức Chủ tịch HĐND phường nhiệm kỳ 2026 - 2031; ông Nguyễn Khánh Hoàng, Phó Chủ tịch HĐND phường nhiệm kỳ 2021 - 2026 tiếp tục được bầu giữ chức Phó Chủ tịch HĐND phường nhiệm kỳ 2026 - 2031.</w:t>
      </w:r>
    </w:p>
    <w:p w14:paraId="30DBB14D" w14:textId="746CA180" w:rsidR="005B1C32" w:rsidRDefault="00814869" w:rsidP="00814869">
      <w:pPr>
        <w:ind w:firstLine="709"/>
        <w:jc w:val="both"/>
      </w:pPr>
      <w:r>
        <w:t>Kỳ họp cũng xem xét, thông qua các tờ trình về thành lập các ban của HĐND phường khóa XIII, nhiệm kỳ 2026 - 2031, đồng thời bầu các chức danh của UBND phường nhiệm kỳ 2026 - 2031. Bà Vương Mai Trinh, Phó Bí thư Đảng ủy, Chủ tịch UBND phường nhiệm kỳ 2021 - 2026 tiếp tục được bầu giữ chức Chủ tịch UBND phường nhiệm kỳ 2026 - 2031. Ông Phạm Thành Nhơn và ông Dương Anh Dũng, Phó Chủ tịch UBND phường nhiệm kỳ 2021 - 2026 tiếp tục được bầu giữ chức Phó Chủ tịch UBND phường nhiệm kỳ 2026 - 2031. Kỳ họp cũng thông qua tờ trình của Chủ tịch UBND phường Mỹ Thới về việc đề nghị bầu các Ủy viên UBND phường nhiệm kỳ 2026 - 2031.</w:t>
      </w:r>
    </w:p>
    <w:p w14:paraId="06074876" w14:textId="77777777" w:rsidR="00814869" w:rsidRDefault="00814869" w:rsidP="00814869">
      <w:pPr>
        <w:ind w:firstLine="709"/>
        <w:jc w:val="both"/>
      </w:pPr>
      <w:r>
        <w:t>Tại kỳ họp, Hội đồng nhân dân phường đã xem xét báo cáo của Ủy ban Mặt trận Tổ quốc Việt Nam phường về việc tổng hợp ý kiến, kiến nghị của cử tri trong cuộc bầu cử đại biểu HĐND phường khóa XIII, nhiệm kỳ 2026 – 2031. Trên cơ sở thảo luận, các đại biểu đã thống nhất biểu quyết thông qua nhiều nghị quyết quan trọng, gồm: Nghị quyết về kế hoạch tổ chức các kỳ họp thường lệ trong năm đầu tiên của nhiệm kỳ; Nghị quyết ban hành Nội quy kỳ họp HĐND phường; Nghị quyết ban hành Quy chế làm việc của HĐND phường Mỹ Thới khóa XIII, nhiệm kỳ 2026 – 2031. Bên cạnh đó, kỳ họp cũng thông qua Nghị quyết phê chuẩn quyết toán thu ngân sách nhà nước trên địa bàn, quyết toán thu – chi ngân sách địa phương năm 2025; đồng thời thông qua Nghị quyết về phân bổ kế hoạch đầu tư công năm 2026 từ nguồn vốn ngân sách phường Mỹ Thới.</w:t>
      </w:r>
    </w:p>
    <w:p w14:paraId="783DACD3" w14:textId="6832F5A9" w:rsidR="00814869" w:rsidRDefault="00814869" w:rsidP="00814869">
      <w:pPr>
        <w:ind w:firstLine="709"/>
        <w:jc w:val="both"/>
      </w:pPr>
      <w:r>
        <w:t>Phát biểu bế mạc kỳ họp, Bí thư Đảng ủy, Chủ tịch HĐND phường Mỹ Thới – Trần Minh Nhựt khẳng định, kỳ họp thứ nhất HĐND phường khóa XIII đã hoàn thành toàn bộ nội dung, kiện toàn các chức danh chủ chốt đúng quy định, đạt sự thống nhất cao. Đây là cơ sở quan trọng để nâng cao hiệu lực, hiệu quả hoạt động của chính quyền địa phương trong nhiệm kỳ mới. Đồng chí nhấn mạnh, việc thông qua các nghị quyết về ngân sách và đầu tư công là định hướng quan trọng cho phát triển kinh tế – xã hội thời gian tới. Đồng thời đề nghị các đại biểu tiếp tục phát huy trách nhiệm, gắn bó với cử tri, tăng cường giám sát, góp phần đưa các chủ trương, chính sách đi vào cuộc sống.</w:t>
      </w:r>
    </w:p>
    <w:p w14:paraId="38DD9BD7" w14:textId="711C25CB" w:rsidR="00814869" w:rsidRDefault="00814869" w:rsidP="00814869">
      <w:pPr>
        <w:ind w:firstLine="709"/>
        <w:jc w:val="both"/>
      </w:pPr>
      <w:r>
        <w:lastRenderedPageBreak/>
        <w:t>Dịp này, HĐND phường trao giấy chứng nhận cho 26 đại biểu trúng cử đại biểu HĐND phường Mỹ Thới, khóa XIII nhiệm kỳ 2026 - 2031.</w:t>
      </w:r>
    </w:p>
    <w:sectPr w:rsidR="00814869"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B6"/>
    <w:rsid w:val="002C2FB6"/>
    <w:rsid w:val="00333DE5"/>
    <w:rsid w:val="004017BB"/>
    <w:rsid w:val="00413C4D"/>
    <w:rsid w:val="005B1C32"/>
    <w:rsid w:val="00814869"/>
    <w:rsid w:val="00CA57DE"/>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10A0"/>
  <w15:chartTrackingRefBased/>
  <w15:docId w15:val="{DEB4EAFB-CC88-439C-8E4B-4401371F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F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2F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2FB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2FB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2FB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C2F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2F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2F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2F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F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F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FB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FB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C2FB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C2F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2F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2F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2F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2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F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F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2FB6"/>
    <w:pPr>
      <w:spacing w:before="160"/>
      <w:jc w:val="center"/>
    </w:pPr>
    <w:rPr>
      <w:i/>
      <w:iCs/>
      <w:color w:val="404040" w:themeColor="text1" w:themeTint="BF"/>
    </w:rPr>
  </w:style>
  <w:style w:type="character" w:customStyle="1" w:styleId="QuoteChar">
    <w:name w:val="Quote Char"/>
    <w:basedOn w:val="DefaultParagraphFont"/>
    <w:link w:val="Quote"/>
    <w:uiPriority w:val="29"/>
    <w:rsid w:val="002C2FB6"/>
    <w:rPr>
      <w:i/>
      <w:iCs/>
      <w:color w:val="404040" w:themeColor="text1" w:themeTint="BF"/>
    </w:rPr>
  </w:style>
  <w:style w:type="paragraph" w:styleId="ListParagraph">
    <w:name w:val="List Paragraph"/>
    <w:basedOn w:val="Normal"/>
    <w:uiPriority w:val="34"/>
    <w:qFormat/>
    <w:rsid w:val="002C2FB6"/>
    <w:pPr>
      <w:ind w:left="720"/>
      <w:contextualSpacing/>
    </w:pPr>
  </w:style>
  <w:style w:type="character" w:styleId="IntenseEmphasis">
    <w:name w:val="Intense Emphasis"/>
    <w:basedOn w:val="DefaultParagraphFont"/>
    <w:uiPriority w:val="21"/>
    <w:qFormat/>
    <w:rsid w:val="002C2FB6"/>
    <w:rPr>
      <w:i/>
      <w:iCs/>
      <w:color w:val="2F5496" w:themeColor="accent1" w:themeShade="BF"/>
    </w:rPr>
  </w:style>
  <w:style w:type="paragraph" w:styleId="IntenseQuote">
    <w:name w:val="Intense Quote"/>
    <w:basedOn w:val="Normal"/>
    <w:next w:val="Normal"/>
    <w:link w:val="IntenseQuoteChar"/>
    <w:uiPriority w:val="30"/>
    <w:qFormat/>
    <w:rsid w:val="002C2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2FB6"/>
    <w:rPr>
      <w:i/>
      <w:iCs/>
      <w:color w:val="2F5496" w:themeColor="accent1" w:themeShade="BF"/>
    </w:rPr>
  </w:style>
  <w:style w:type="character" w:styleId="IntenseReference">
    <w:name w:val="Intense Reference"/>
    <w:basedOn w:val="DefaultParagraphFont"/>
    <w:uiPriority w:val="32"/>
    <w:qFormat/>
    <w:rsid w:val="002C2F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2026-03-29T14:43:00Z</dcterms:created>
  <dcterms:modified xsi:type="dcterms:W3CDTF">2026-03-29T14:45:00Z</dcterms:modified>
</cp:coreProperties>
</file>